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3C" w:rsidRPr="00385E2B" w:rsidRDefault="00482A3C">
      <w:pPr>
        <w:spacing w:before="9"/>
        <w:rPr>
          <w:rFonts w:ascii="Verdana" w:eastAsia="Times New Roman" w:hAnsi="Verdana"/>
          <w:sz w:val="7"/>
          <w:szCs w:val="7"/>
          <w:lang w:val="cs-CZ"/>
        </w:rPr>
      </w:pPr>
    </w:p>
    <w:p w:rsidR="00482A3C" w:rsidRPr="00385E2B" w:rsidRDefault="00CB1464">
      <w:pPr>
        <w:spacing w:line="696" w:lineRule="exact"/>
        <w:ind w:left="114"/>
        <w:rPr>
          <w:rFonts w:ascii="Verdana" w:eastAsia="Times New Roman" w:hAnsi="Verdana"/>
          <w:sz w:val="20"/>
          <w:szCs w:val="20"/>
          <w:lang w:val="cs-CZ"/>
        </w:rPr>
      </w:pPr>
      <w:r>
        <w:rPr>
          <w:rFonts w:ascii="Verdana" w:eastAsia="Times New Roman" w:hAnsi="Verdana"/>
          <w:position w:val="-13"/>
          <w:sz w:val="20"/>
          <w:szCs w:val="20"/>
          <w:lang w:val="cs-CZ"/>
        </w:rPr>
      </w:r>
      <w:r>
        <w:rPr>
          <w:rFonts w:ascii="Verdana" w:eastAsia="Times New Roman" w:hAnsi="Verdana"/>
          <w:position w:val="-13"/>
          <w:sz w:val="20"/>
          <w:szCs w:val="20"/>
          <w:lang w:val="cs-CZ"/>
        </w:rPr>
        <w:pict>
          <v:group 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15;top:108;width:488;height:510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10747;height:697" filled="f" strokecolor="#006ab2" strokeweight=".8pt">
              <v:textbox inset="0,0,0,0">
                <w:txbxContent>
                  <w:p w:rsidR="00482A3C" w:rsidRPr="00385E2B" w:rsidRDefault="00385E2B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 w:rsidRPr="00385E2B">
                      <w:rPr>
                        <w:rFonts w:ascii="Verdana" w:hAnsi="Verdana"/>
                        <w:b/>
                        <w:color w:val="006AB2"/>
                        <w:spacing w:val="2"/>
                        <w:w w:val="99"/>
                        <w:sz w:val="24"/>
                        <w:lang w:val="cs-CZ"/>
                      </w:rPr>
                      <w:t xml:space="preserve">Terapeutická lekce </w:t>
                    </w:r>
                    <w:r w:rsidR="009B4081" w:rsidRPr="00385E2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5</w:t>
                    </w:r>
                    <w:r w:rsidR="009B4081" w:rsidRPr="00385E2B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385E2B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Pr="00385E2B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rozhodujeme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82A3C" w:rsidRPr="00385E2B" w:rsidRDefault="00482A3C">
      <w:pPr>
        <w:spacing w:before="2"/>
        <w:rPr>
          <w:rFonts w:ascii="Verdana" w:eastAsia="Times New Roman" w:hAnsi="Verdana"/>
          <w:sz w:val="18"/>
          <w:szCs w:val="18"/>
          <w:lang w:val="cs-CZ"/>
        </w:rPr>
      </w:pPr>
    </w:p>
    <w:p w:rsidR="00482A3C" w:rsidRPr="00385E2B" w:rsidRDefault="00385E2B" w:rsidP="00385E2B">
      <w:pPr>
        <w:spacing w:before="57" w:line="264" w:lineRule="auto"/>
        <w:ind w:left="106" w:right="-47"/>
        <w:rPr>
          <w:rFonts w:ascii="Verdana" w:eastAsia="Verdana" w:hAnsi="Verdana" w:cs="Verdana"/>
          <w:sz w:val="24"/>
          <w:szCs w:val="24"/>
          <w:lang w:val="cs-CZ"/>
        </w:rPr>
      </w:pPr>
      <w:r w:rsidRPr="00385E2B">
        <w:rPr>
          <w:rFonts w:ascii="Verdana" w:hAnsi="Verdana"/>
          <w:b/>
          <w:color w:val="006AB2"/>
          <w:sz w:val="24"/>
          <w:lang w:val="cs-CZ"/>
        </w:rPr>
        <w:t>Pracovní list</w:t>
      </w:r>
      <w:r w:rsidR="009B4081" w:rsidRPr="00385E2B">
        <w:rPr>
          <w:rFonts w:ascii="Verdana" w:hAnsi="Verdana"/>
          <w:b/>
          <w:color w:val="006AB2"/>
          <w:sz w:val="24"/>
          <w:lang w:val="cs-CZ"/>
        </w:rPr>
        <w:t xml:space="preserve"> 5.5a</w:t>
      </w:r>
      <w:r w:rsidRPr="00385E2B">
        <w:rPr>
          <w:rFonts w:ascii="Verdana" w:hAnsi="Verdana"/>
          <w:b/>
          <w:color w:val="006AB2"/>
          <w:sz w:val="24"/>
          <w:lang w:val="cs-CZ"/>
        </w:rPr>
        <w:t xml:space="preserve">: </w:t>
      </w:r>
      <w:r w:rsidRPr="007A66DB">
        <w:rPr>
          <w:rFonts w:ascii="Verdana" w:hAnsi="Verdana"/>
          <w:b/>
          <w:color w:val="006EB8"/>
          <w:sz w:val="24"/>
          <w:szCs w:val="24"/>
          <w:lang w:val="cs-CZ"/>
        </w:rPr>
        <w:t>Vyhýbavé a zabezpečovací chování: Je to všechno opravdu nezbytné?</w:t>
      </w:r>
    </w:p>
    <w:p w:rsidR="00482A3C" w:rsidRPr="00385E2B" w:rsidRDefault="00482A3C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cs-CZ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1"/>
        <w:gridCol w:w="1610"/>
        <w:gridCol w:w="2451"/>
        <w:gridCol w:w="3675"/>
      </w:tblGrid>
      <w:tr w:rsidR="00385E2B" w:rsidRPr="00385E2B" w:rsidTr="0002145B">
        <w:trPr>
          <w:trHeight w:hRule="exact" w:val="3093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385E2B" w:rsidRPr="00385E2B" w:rsidRDefault="00385E2B" w:rsidP="0002145B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Jednání, jehož účelem je předejít ohrožení/škodě</w:t>
            </w:r>
          </w:p>
          <w:p w:rsidR="00482A3C" w:rsidRPr="00385E2B" w:rsidRDefault="00482A3C" w:rsidP="0002145B">
            <w:pPr>
              <w:pStyle w:val="TableParagraph"/>
              <w:spacing w:before="117" w:line="256" w:lineRule="auto"/>
              <w:ind w:left="165" w:right="668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482A3C" w:rsidRPr="00385E2B" w:rsidRDefault="00385E2B" w:rsidP="00385E2B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Co z toho platí pro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vás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385E2B" w:rsidRPr="00385E2B" w:rsidRDefault="00385E2B" w:rsidP="00385E2B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Jak moc vám to dává smysl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>?</w:t>
            </w:r>
          </w:p>
          <w:p w:rsidR="00385E2B" w:rsidRPr="00CB1464" w:rsidRDefault="00385E2B" w:rsidP="00385E2B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CB1464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(+5 =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zcela tomu věřím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;</w:t>
            </w:r>
            <w:r w:rsidRPr="00CB1464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</w:t>
            </w:r>
          </w:p>
          <w:p w:rsidR="00385E2B" w:rsidRPr="00385E2B" w:rsidRDefault="00385E2B" w:rsidP="00385E2B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CB1464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0 =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není to k ničemu</w:t>
            </w:r>
            <w:r w:rsidRPr="00CB1464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; -5 =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jenom to věci zhoršuje</w:t>
            </w:r>
            <w:r w:rsidRPr="00CB1464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).</w:t>
            </w:r>
          </w:p>
          <w:p w:rsidR="00482A3C" w:rsidRPr="00385E2B" w:rsidRDefault="00482A3C" w:rsidP="009764AF">
            <w:pPr>
              <w:pStyle w:val="TableParagraph"/>
              <w:spacing w:line="256" w:lineRule="auto"/>
              <w:ind w:left="165" w:right="424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shd w:val="clear" w:color="auto" w:fill="BCCEE7"/>
          </w:tcPr>
          <w:p w:rsidR="00385E2B" w:rsidRPr="00385E2B" w:rsidRDefault="00385E2B" w:rsidP="00385E2B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Co by se stalo, kdybyste s tímto jednáním přestali? Už jste to někdy udělali </w:t>
            </w:r>
            <w:r w:rsidR="00CB1464">
              <w:rPr>
                <w:rFonts w:ascii="Verdana" w:hAnsi="Verdana"/>
                <w:b/>
                <w:bCs/>
                <w:sz w:val="20"/>
                <w:szCs w:val="20"/>
              </w:rPr>
              <w:t>–</w:t>
            </w:r>
            <w:bookmarkStart w:id="0" w:name="_GoBack"/>
            <w:bookmarkEnd w:id="0"/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a co se stalo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>?</w:t>
            </w:r>
          </w:p>
          <w:p w:rsidR="00385E2B" w:rsidRPr="00385E2B" w:rsidRDefault="00385E2B" w:rsidP="00385E2B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Jak moc vás toto chování  omezuje v běžném životě a  jak ovlivňuje kvalitu vašeho života? 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>(+5=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samé výhody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>, 0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>=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nijak neovlivňuje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>, -5=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jenom  zhoršuje kvalitu života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  <w:p w:rsidR="00482A3C" w:rsidRPr="00385E2B" w:rsidRDefault="00482A3C" w:rsidP="009764AF">
            <w:pPr>
              <w:pStyle w:val="TableParagraph"/>
              <w:spacing w:line="256" w:lineRule="auto"/>
              <w:ind w:left="165" w:right="294"/>
              <w:rPr>
                <w:rFonts w:ascii="Verdana" w:eastAsia="Verdana" w:hAnsi="Verdana" w:cs="Verdana"/>
                <w:sz w:val="20"/>
                <w:szCs w:val="20"/>
                <w:lang w:val="cs-CZ"/>
              </w:rPr>
            </w:pPr>
          </w:p>
        </w:tc>
      </w:tr>
      <w:tr w:rsidR="00385E2B" w:rsidRPr="00385E2B" w:rsidTr="009764AF">
        <w:trPr>
          <w:trHeight w:hRule="exact" w:val="1793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 w:rsidP="009B1F5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85E2B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Vyhýbavé chování</w:t>
            </w:r>
            <w:r w:rsidRPr="00385E2B"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</w:p>
          <w:p w:rsidR="00385E2B" w:rsidRPr="00385E2B" w:rsidRDefault="00385E2B" w:rsidP="009B1F52">
            <w:pPr>
              <w:rPr>
                <w:rFonts w:ascii="Verdana" w:hAnsi="Verdana"/>
                <w:bCs/>
                <w:sz w:val="20"/>
                <w:szCs w:val="20"/>
                <w:lang w:val="cs-CZ"/>
              </w:rPr>
            </w:pPr>
            <w:r w:rsidRPr="00385E2B">
              <w:rPr>
                <w:rFonts w:ascii="Verdana" w:hAnsi="Verdana"/>
                <w:bCs/>
                <w:sz w:val="20"/>
                <w:szCs w:val="20"/>
                <w:lang w:val="cs-CZ"/>
              </w:rPr>
              <w:t>např. vyhýbání se davům, policejním stanicím</w:t>
            </w:r>
            <w:r w:rsidRPr="00385E2B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385E2B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 určitým jídlům</w:t>
            </w:r>
            <w:r w:rsidR="00CB1464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385E2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385E2B">
              <w:rPr>
                <w:rFonts w:ascii="Verdana" w:hAnsi="Verdana"/>
                <w:bCs/>
                <w:sz w:val="20"/>
                <w:szCs w:val="20"/>
                <w:lang w:val="cs-CZ"/>
              </w:rPr>
              <w:t xml:space="preserve">opuštěným nebo veřejným místům atd. </w:t>
            </w:r>
          </w:p>
          <w:p w:rsidR="00385E2B" w:rsidRPr="00385E2B" w:rsidRDefault="00385E2B" w:rsidP="009B1F5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385E2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</w:tr>
      <w:tr w:rsidR="00385E2B" w:rsidRPr="00385E2B" w:rsidTr="009764AF">
        <w:trPr>
          <w:trHeight w:hRule="exact" w:val="1793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02145B" w:rsidRDefault="00385E2B" w:rsidP="009B1F52">
            <w:pPr>
              <w:pStyle w:val="Styl6"/>
              <w:rPr>
                <w:lang w:val="en-US"/>
              </w:rPr>
            </w:pPr>
            <w:r w:rsidRPr="00385E2B">
              <w:rPr>
                <w:b/>
                <w:bCs/>
              </w:rPr>
              <w:t>Maskování</w:t>
            </w:r>
            <w:r w:rsidRPr="0002145B">
              <w:rPr>
                <w:lang w:val="en-US"/>
              </w:rPr>
              <w:t xml:space="preserve">: </w:t>
            </w:r>
          </w:p>
          <w:p w:rsidR="00385E2B" w:rsidRPr="00385E2B" w:rsidRDefault="00385E2B" w:rsidP="009B1F52">
            <w:pPr>
              <w:pStyle w:val="Styl6"/>
            </w:pPr>
            <w:r w:rsidRPr="00385E2B">
              <w:t>např. sluneční brýle, paruka</w:t>
            </w:r>
            <w:r w:rsidRPr="0002145B">
              <w:rPr>
                <w:lang w:val="en-US"/>
              </w:rPr>
              <w:t xml:space="preserve">, </w:t>
            </w:r>
            <w:r w:rsidRPr="00385E2B">
              <w:t>sklopený zrak na veřejných místech atd.</w:t>
            </w:r>
            <w:r w:rsidRPr="0002145B">
              <w:rPr>
                <w:lang w:val="en-US"/>
              </w:rPr>
              <w:t xml:space="preserve"> </w:t>
            </w:r>
          </w:p>
          <w:p w:rsidR="00385E2B" w:rsidRPr="00385E2B" w:rsidRDefault="00385E2B" w:rsidP="009B1F52">
            <w:pPr>
              <w:pStyle w:val="Styl6"/>
              <w:rPr>
                <w:lang w:val="en-GB"/>
              </w:rPr>
            </w:pPr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</w:tr>
      <w:tr w:rsidR="00385E2B" w:rsidRPr="00385E2B" w:rsidTr="009764AF">
        <w:trPr>
          <w:trHeight w:hRule="exact" w:val="3093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02145B" w:rsidRDefault="00385E2B" w:rsidP="009B1F52">
            <w:pPr>
              <w:pStyle w:val="Styl6"/>
              <w:rPr>
                <w:b/>
                <w:lang w:val="en-US"/>
              </w:rPr>
            </w:pPr>
            <w:r w:rsidRPr="00385E2B">
              <w:rPr>
                <w:b/>
                <w:bCs/>
              </w:rPr>
              <w:t>Ochranná opatření</w:t>
            </w:r>
            <w:r w:rsidRPr="0002145B">
              <w:rPr>
                <w:b/>
                <w:lang w:val="en-US"/>
              </w:rPr>
              <w:t xml:space="preserve">: </w:t>
            </w:r>
          </w:p>
          <w:p w:rsidR="00385E2B" w:rsidRPr="00385E2B" w:rsidRDefault="00385E2B" w:rsidP="009B1F52">
            <w:pPr>
              <w:pStyle w:val="Styl6"/>
            </w:pPr>
            <w:r w:rsidRPr="00385E2B">
              <w:t>např. instalace několika zámků,</w:t>
            </w:r>
            <w:r w:rsidRPr="0002145B">
              <w:rPr>
                <w:lang w:val="en-US"/>
              </w:rPr>
              <w:t xml:space="preserve"> </w:t>
            </w:r>
            <w:r w:rsidRPr="00385E2B">
              <w:t>nošení amuletu/šťastných předmětů</w:t>
            </w:r>
            <w:r w:rsidRPr="0002145B">
              <w:rPr>
                <w:lang w:val="en-US"/>
              </w:rPr>
              <w:t>,</w:t>
            </w:r>
            <w:r w:rsidRPr="00385E2B">
              <w:t xml:space="preserve"> blokování dveří do ložnice židlí</w:t>
            </w:r>
            <w:r w:rsidRPr="0002145B">
              <w:rPr>
                <w:lang w:val="en-US"/>
              </w:rPr>
              <w:t>,</w:t>
            </w:r>
            <w:r w:rsidRPr="00385E2B">
              <w:t xml:space="preserve"> zkoumání bytu, zda se něco nezměnilo, nošení zbraně</w:t>
            </w:r>
            <w:r w:rsidRPr="0002145B">
              <w:rPr>
                <w:lang w:val="en-US"/>
              </w:rPr>
              <w:t xml:space="preserve">; </w:t>
            </w:r>
            <w:r w:rsidRPr="00385E2B">
              <w:t>dělat hrozivá gesta vůči lidem, kteří vypadají podezřele, atd.</w:t>
            </w:r>
            <w:r w:rsidRPr="0002145B">
              <w:rPr>
                <w:lang w:val="en-US"/>
              </w:rPr>
              <w:t xml:space="preserve"> </w:t>
            </w:r>
          </w:p>
          <w:p w:rsidR="00385E2B" w:rsidRPr="00385E2B" w:rsidRDefault="00385E2B" w:rsidP="009B1F52">
            <w:pPr>
              <w:pStyle w:val="Styl6"/>
            </w:pPr>
            <w:r w:rsidRPr="0002145B">
              <w:rPr>
                <w:b/>
                <w:lang w:val="en-US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</w:tr>
      <w:tr w:rsidR="00385E2B" w:rsidRPr="00385E2B" w:rsidTr="009764AF">
        <w:trPr>
          <w:trHeight w:hRule="exact" w:val="1793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 w:rsidP="009B1F52">
            <w:pPr>
              <w:pStyle w:val="Styl6"/>
            </w:pPr>
            <w:r w:rsidRPr="00385E2B">
              <w:rPr>
                <w:b/>
              </w:rPr>
              <w:t>Příprava na únik ze situace</w:t>
            </w:r>
            <w:r w:rsidRPr="00385E2B">
              <w:t xml:space="preserve">: </w:t>
            </w:r>
          </w:p>
          <w:p w:rsidR="00385E2B" w:rsidRPr="00385E2B" w:rsidRDefault="00385E2B" w:rsidP="009B1F52">
            <w:pPr>
              <w:pStyle w:val="Styl6"/>
            </w:pPr>
            <w:r w:rsidRPr="00385E2B">
              <w:t>např. být stále připraven k odchodu</w:t>
            </w:r>
            <w:r w:rsidRPr="0002145B">
              <w:t xml:space="preserve">, </w:t>
            </w:r>
            <w:r w:rsidRPr="00385E2B">
              <w:t>stát hned u dveří v dopravním prostředku, sedět na kraji řady v kině, atd.</w:t>
            </w:r>
            <w:r w:rsidRPr="0002145B">
              <w:t xml:space="preserve"> </w:t>
            </w:r>
          </w:p>
          <w:p w:rsidR="00385E2B" w:rsidRPr="00385E2B" w:rsidRDefault="00385E2B" w:rsidP="009B1F52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385E2B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:rsidR="00385E2B" w:rsidRPr="00385E2B" w:rsidRDefault="00385E2B" w:rsidP="009B1F5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85E2B" w:rsidRPr="00385E2B" w:rsidRDefault="00385E2B" w:rsidP="009B1F5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</w:tr>
      <w:tr w:rsidR="00385E2B" w:rsidRPr="00385E2B" w:rsidTr="009764AF">
        <w:trPr>
          <w:trHeight w:hRule="exact" w:val="1147"/>
        </w:trPr>
        <w:tc>
          <w:tcPr>
            <w:tcW w:w="30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 w:rsidP="009B1F52">
            <w:pPr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385E2B">
              <w:rPr>
                <w:rFonts w:ascii="Verdana" w:hAnsi="Verdana"/>
                <w:b/>
                <w:bCs/>
                <w:sz w:val="20"/>
                <w:szCs w:val="20"/>
                <w:lang w:val="en-GB"/>
              </w:rPr>
              <w:t>Jiné</w:t>
            </w:r>
            <w:proofErr w:type="spellEnd"/>
          </w:p>
          <w:p w:rsidR="00385E2B" w:rsidRPr="00385E2B" w:rsidRDefault="00385E2B" w:rsidP="009B1F5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:rsidR="00385E2B" w:rsidRPr="00385E2B" w:rsidRDefault="00385E2B" w:rsidP="009B1F52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161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245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36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85E2B" w:rsidRPr="00385E2B" w:rsidRDefault="00385E2B">
            <w:pPr>
              <w:rPr>
                <w:rFonts w:ascii="Verdana" w:hAnsi="Verdana"/>
                <w:lang w:val="cs-CZ"/>
              </w:rPr>
            </w:pPr>
          </w:p>
        </w:tc>
      </w:tr>
    </w:tbl>
    <w:p w:rsidR="00482A3C" w:rsidRPr="00385E2B" w:rsidRDefault="00482A3C">
      <w:pPr>
        <w:spacing w:before="1"/>
        <w:rPr>
          <w:rFonts w:ascii="Verdana" w:eastAsia="Verdana" w:hAnsi="Verdana" w:cs="Verdana"/>
          <w:b/>
          <w:bCs/>
          <w:sz w:val="6"/>
          <w:szCs w:val="6"/>
          <w:lang w:val="cs-CZ"/>
        </w:rPr>
      </w:pPr>
    </w:p>
    <w:sectPr w:rsidR="00482A3C" w:rsidRPr="00385E2B" w:rsidSect="002758B4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83E" w:rsidRDefault="00D7783E" w:rsidP="00B626A1">
      <w:r>
        <w:separator/>
      </w:r>
    </w:p>
  </w:endnote>
  <w:endnote w:type="continuationSeparator" w:id="0">
    <w:p w:rsidR="00D7783E" w:rsidRDefault="00D7783E" w:rsidP="00B6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DE3" w:rsidRPr="00385E2B" w:rsidRDefault="00385E2B" w:rsidP="00480DE3">
    <w:pPr>
      <w:spacing w:before="83"/>
      <w:jc w:val="center"/>
      <w:rPr>
        <w:rFonts w:ascii="Verdana" w:eastAsia="Gill Sans MT" w:hAnsi="Verdana" w:cs="Gill Sans MT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 xml:space="preserve">Pracovní list terapeutické lekce </w:t>
    </w:r>
    <w:r w:rsidR="00480DE3" w:rsidRPr="00385E2B">
      <w:rPr>
        <w:rFonts w:ascii="Verdana" w:hAnsi="Verdana"/>
        <w:w w:val="110"/>
        <w:sz w:val="16"/>
        <w:szCs w:val="16"/>
        <w:lang w:val="cs-CZ"/>
      </w:rPr>
      <w:t xml:space="preserve">5: </w:t>
    </w:r>
    <w:r>
      <w:rPr>
        <w:rFonts w:ascii="Verdana" w:hAnsi="Verdana"/>
        <w:w w:val="110"/>
        <w:sz w:val="16"/>
        <w:szCs w:val="16"/>
        <w:lang w:val="cs-CZ"/>
      </w:rPr>
      <w:t>Jak se rozhodujeme</w:t>
    </w:r>
  </w:p>
  <w:p w:rsidR="00B626A1" w:rsidRPr="00385E2B" w:rsidRDefault="00B626A1">
    <w:pPr>
      <w:pStyle w:val="Fuzeile"/>
      <w:rPr>
        <w:lang w:val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83E" w:rsidRDefault="00D7783E" w:rsidP="00B626A1">
      <w:r>
        <w:separator/>
      </w:r>
    </w:p>
  </w:footnote>
  <w:footnote w:type="continuationSeparator" w:id="0">
    <w:p w:rsidR="00D7783E" w:rsidRDefault="00D7783E" w:rsidP="00B62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2A3C"/>
    <w:rsid w:val="0002145B"/>
    <w:rsid w:val="00184EC2"/>
    <w:rsid w:val="002758B4"/>
    <w:rsid w:val="002A3DA6"/>
    <w:rsid w:val="002F4F2B"/>
    <w:rsid w:val="00385E2B"/>
    <w:rsid w:val="00480DE3"/>
    <w:rsid w:val="00482A3C"/>
    <w:rsid w:val="006415FE"/>
    <w:rsid w:val="007A66DB"/>
    <w:rsid w:val="009764AF"/>
    <w:rsid w:val="009B1F52"/>
    <w:rsid w:val="009B4081"/>
    <w:rsid w:val="00B626A1"/>
    <w:rsid w:val="00CB1464"/>
    <w:rsid w:val="00D7783E"/>
    <w:rsid w:val="00DC0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7B573BF-3DFE-47EC-BF10-ACD3E836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2758B4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58B4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2758B4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2758B4"/>
  </w:style>
  <w:style w:type="paragraph" w:customStyle="1" w:styleId="TableParagraph">
    <w:name w:val="Table Paragraph"/>
    <w:basedOn w:val="Standard"/>
    <w:uiPriority w:val="1"/>
    <w:qFormat/>
    <w:rsid w:val="002758B4"/>
  </w:style>
  <w:style w:type="paragraph" w:styleId="Kopfzeile">
    <w:name w:val="header"/>
    <w:basedOn w:val="Standard"/>
    <w:link w:val="KopfzeileZchn"/>
    <w:uiPriority w:val="99"/>
    <w:unhideWhenUsed/>
    <w:rsid w:val="00B626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26A1"/>
  </w:style>
  <w:style w:type="paragraph" w:styleId="Fuzeile">
    <w:name w:val="footer"/>
    <w:basedOn w:val="Standard"/>
    <w:link w:val="FuzeileZchn"/>
    <w:uiPriority w:val="99"/>
    <w:unhideWhenUsed/>
    <w:rsid w:val="00B626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26A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26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26A1"/>
    <w:rPr>
      <w:rFonts w:ascii="Tahoma" w:hAnsi="Tahoma" w:cs="Tahoma"/>
      <w:sz w:val="16"/>
      <w:szCs w:val="16"/>
    </w:rPr>
  </w:style>
  <w:style w:type="paragraph" w:customStyle="1" w:styleId="Styl6">
    <w:name w:val="Styl6"/>
    <w:basedOn w:val="Standard"/>
    <w:qFormat/>
    <w:rsid w:val="00385E2B"/>
    <w:pPr>
      <w:widowControl/>
    </w:pPr>
    <w:rPr>
      <w:rFonts w:ascii="Verdana" w:eastAsia="Times New Roman" w:hAnsi="Verdana"/>
      <w:sz w:val="20"/>
      <w:szCs w:val="20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4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Možný</dc:creator>
  <cp:lastModifiedBy>Hiwis</cp:lastModifiedBy>
  <cp:revision>4</cp:revision>
  <cp:lastPrinted>2017-02-21T12:46:00Z</cp:lastPrinted>
  <dcterms:created xsi:type="dcterms:W3CDTF">2016-12-30T07:50:00Z</dcterms:created>
  <dcterms:modified xsi:type="dcterms:W3CDTF">2017-03-09T14:39:00Z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